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086F8" w14:textId="1F99B30D" w:rsidR="00E72014" w:rsidRDefault="00784E8E" w:rsidP="00784E8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  <w:r w:rsidRPr="00784E8E">
        <w:rPr>
          <w:rFonts w:ascii="Times New Roman" w:hAnsi="Times New Roman" w:cs="Times New Roman"/>
          <w:sz w:val="20"/>
          <w:szCs w:val="20"/>
        </w:rPr>
        <w:t xml:space="preserve">Podkowa Leśna , dn. </w:t>
      </w:r>
      <w:r w:rsidR="004F7D6A">
        <w:rPr>
          <w:rFonts w:ascii="Times New Roman" w:hAnsi="Times New Roman" w:cs="Times New Roman"/>
          <w:sz w:val="20"/>
          <w:szCs w:val="20"/>
        </w:rPr>
        <w:t>21</w:t>
      </w:r>
      <w:r w:rsidRPr="00784E8E">
        <w:rPr>
          <w:rFonts w:ascii="Times New Roman" w:hAnsi="Times New Roman" w:cs="Times New Roman"/>
          <w:sz w:val="20"/>
          <w:szCs w:val="20"/>
        </w:rPr>
        <w:t>.09.20</w:t>
      </w:r>
      <w:r w:rsidR="004F7D6A">
        <w:rPr>
          <w:rFonts w:ascii="Times New Roman" w:hAnsi="Times New Roman" w:cs="Times New Roman"/>
          <w:sz w:val="20"/>
          <w:szCs w:val="20"/>
        </w:rPr>
        <w:t>22</w:t>
      </w:r>
      <w:r w:rsidR="008F7C93">
        <w:rPr>
          <w:rFonts w:ascii="Times New Roman" w:hAnsi="Times New Roman" w:cs="Times New Roman"/>
          <w:sz w:val="20"/>
          <w:szCs w:val="20"/>
        </w:rPr>
        <w:t>r.</w:t>
      </w:r>
    </w:p>
    <w:p w14:paraId="6E327E1A" w14:textId="77777777" w:rsidR="008F7C93" w:rsidRPr="00784E8E" w:rsidRDefault="008F7C93" w:rsidP="00784E8E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right"/>
        <w:rPr>
          <w:rFonts w:ascii="Times New Roman" w:hAnsi="Times New Roman" w:cs="Times New Roman"/>
          <w:sz w:val="20"/>
          <w:szCs w:val="20"/>
        </w:rPr>
      </w:pPr>
    </w:p>
    <w:p w14:paraId="4AFD574A" w14:textId="1D76BF2B" w:rsidR="00560D91" w:rsidRDefault="00B9635C" w:rsidP="00560D9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91">
        <w:rPr>
          <w:rFonts w:ascii="Times New Roman" w:hAnsi="Times New Roman" w:cs="Times New Roman"/>
          <w:b/>
          <w:sz w:val="24"/>
          <w:szCs w:val="24"/>
        </w:rPr>
        <w:t xml:space="preserve">REGULAMIN RADY RODZICÓW </w:t>
      </w:r>
    </w:p>
    <w:p w14:paraId="740A9576" w14:textId="77777777" w:rsidR="00560D91" w:rsidRDefault="00560D91" w:rsidP="00560D9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</w:t>
      </w:r>
      <w:r w:rsidR="00B9635C" w:rsidRPr="00560D91">
        <w:rPr>
          <w:rFonts w:ascii="Times New Roman" w:hAnsi="Times New Roman" w:cs="Times New Roman"/>
          <w:b/>
          <w:sz w:val="24"/>
          <w:szCs w:val="24"/>
        </w:rPr>
        <w:t xml:space="preserve"> PRZEDSZKOLU</w:t>
      </w:r>
    </w:p>
    <w:p w14:paraId="5514B911" w14:textId="65889EE6" w:rsidR="00B9635C" w:rsidRPr="00560D91" w:rsidRDefault="00B9635C" w:rsidP="00560D9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D91">
        <w:rPr>
          <w:rFonts w:ascii="Times New Roman" w:hAnsi="Times New Roman" w:cs="Times New Roman"/>
          <w:b/>
          <w:sz w:val="24"/>
          <w:szCs w:val="24"/>
        </w:rPr>
        <w:t>im</w:t>
      </w:r>
      <w:r w:rsidRPr="00560D91">
        <w:rPr>
          <w:rFonts w:ascii="Times New Roman" w:hAnsi="Times New Roman" w:cs="Times New Roman"/>
          <w:b/>
          <w:sz w:val="24"/>
          <w:szCs w:val="24"/>
        </w:rPr>
        <w:t xml:space="preserve">. KRASNALA HAŁABAŁY </w:t>
      </w:r>
      <w:r w:rsidR="00560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D6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560D91">
        <w:rPr>
          <w:rFonts w:ascii="Times New Roman" w:hAnsi="Times New Roman" w:cs="Times New Roman"/>
          <w:b/>
          <w:sz w:val="24"/>
          <w:szCs w:val="24"/>
        </w:rPr>
        <w:t xml:space="preserve"> PODKOWIE LEŚNEJ</w:t>
      </w:r>
    </w:p>
    <w:p w14:paraId="170C9BEB" w14:textId="77777777" w:rsidR="00B9635C" w:rsidRDefault="00B9635C" w:rsidP="00560D91">
      <w:p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Times New Roman" w:hAnsi="Times New Roman" w:cs="Times New Roman"/>
        </w:rPr>
      </w:pPr>
    </w:p>
    <w:p w14:paraId="59C63892" w14:textId="77777777" w:rsidR="00560D91" w:rsidRPr="00560D91" w:rsidRDefault="008165B3" w:rsidP="00560D9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Rada Rodziców jest nie posiadającym osobowości prawnej organem przedszkola </w:t>
      </w:r>
      <w:r w:rsidR="00106FE6" w:rsidRPr="00560D91">
        <w:rPr>
          <w:rFonts w:ascii="Times New Roman" w:hAnsi="Times New Roman" w:cs="Times New Roman"/>
          <w:sz w:val="24"/>
          <w:szCs w:val="24"/>
        </w:rPr>
        <w:t>niezależnym od dyrektora przedszkola, rady pedagogicznej, który reprezentuje ogół rodziców dzieci danego przedszkola</w:t>
      </w:r>
      <w:r w:rsidR="00560D91" w:rsidRPr="00560D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752DB4" w14:textId="77777777" w:rsidR="00560D91" w:rsidRPr="00560D91" w:rsidRDefault="00560D91" w:rsidP="00560D9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Rada Rodziców posługuje się pieczęcią o treści:</w:t>
      </w:r>
    </w:p>
    <w:p w14:paraId="3E67251D" w14:textId="77777777" w:rsidR="00560D91" w:rsidRPr="00560D91" w:rsidRDefault="00560D91" w:rsidP="00560D9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79165" w14:textId="77777777" w:rsidR="00560D91" w:rsidRPr="00560D91" w:rsidRDefault="00560D91" w:rsidP="00560D9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RADA RODZICÓW</w:t>
      </w:r>
    </w:p>
    <w:p w14:paraId="3B618A96" w14:textId="4C220BAB" w:rsidR="00560D91" w:rsidRPr="00560D91" w:rsidRDefault="004F7D6A" w:rsidP="00560D9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60D91" w:rsidRPr="00560D91">
        <w:rPr>
          <w:rFonts w:ascii="Times New Roman" w:hAnsi="Times New Roman" w:cs="Times New Roman"/>
          <w:sz w:val="24"/>
          <w:szCs w:val="24"/>
        </w:rPr>
        <w:t xml:space="preserve">rzy Przedszkolu Miejskim im. Krasnala </w:t>
      </w:r>
      <w:proofErr w:type="spellStart"/>
      <w:r w:rsidR="00560D91" w:rsidRPr="00560D91">
        <w:rPr>
          <w:rFonts w:ascii="Times New Roman" w:hAnsi="Times New Roman" w:cs="Times New Roman"/>
          <w:sz w:val="24"/>
          <w:szCs w:val="24"/>
        </w:rPr>
        <w:t>Hałabały</w:t>
      </w:r>
      <w:proofErr w:type="spellEnd"/>
    </w:p>
    <w:p w14:paraId="280E6D7E" w14:textId="77777777" w:rsidR="00560D91" w:rsidRPr="00560D91" w:rsidRDefault="00560D91" w:rsidP="00560D9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w Podkowie Leśnej 05-807 ul. Miejska 7</w:t>
      </w:r>
    </w:p>
    <w:p w14:paraId="4C8B3BD0" w14:textId="6676B0CB" w:rsidR="00560D91" w:rsidRPr="00560D91" w:rsidRDefault="00560D91" w:rsidP="00560D9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 tel. 22</w:t>
      </w:r>
      <w:r w:rsidR="004F7D6A">
        <w:rPr>
          <w:rFonts w:ascii="Times New Roman" w:hAnsi="Times New Roman" w:cs="Times New Roman"/>
          <w:sz w:val="24"/>
          <w:szCs w:val="24"/>
        </w:rPr>
        <w:t xml:space="preserve"> </w:t>
      </w:r>
      <w:r w:rsidRPr="00560D91">
        <w:rPr>
          <w:rFonts w:ascii="Times New Roman" w:hAnsi="Times New Roman" w:cs="Times New Roman"/>
          <w:sz w:val="24"/>
          <w:szCs w:val="24"/>
        </w:rPr>
        <w:t>758 95 46</w:t>
      </w:r>
    </w:p>
    <w:p w14:paraId="14826784" w14:textId="77777777" w:rsidR="00560D91" w:rsidRPr="00560D91" w:rsidRDefault="00560D91" w:rsidP="00560D91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9C9FB55" w14:textId="77777777" w:rsidR="00804F93" w:rsidRPr="00560D91" w:rsidRDefault="00804F93" w:rsidP="00560D9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W przedszkolu działa Rada Rodziców,  która reprezentuje ogół rodziców wychowanków</w:t>
      </w:r>
      <w:r w:rsidR="00B9635C" w:rsidRPr="00560D91">
        <w:rPr>
          <w:rFonts w:ascii="Times New Roman" w:hAnsi="Times New Roman" w:cs="Times New Roman"/>
          <w:sz w:val="24"/>
          <w:szCs w:val="24"/>
        </w:rPr>
        <w:t xml:space="preserve"> przedszkola</w:t>
      </w:r>
      <w:r w:rsidRPr="00560D91">
        <w:rPr>
          <w:rFonts w:ascii="Times New Roman" w:hAnsi="Times New Roman" w:cs="Times New Roman"/>
          <w:sz w:val="24"/>
          <w:szCs w:val="24"/>
        </w:rPr>
        <w:t>.</w:t>
      </w:r>
    </w:p>
    <w:p w14:paraId="04BBD78E" w14:textId="3F306345" w:rsidR="00804F93" w:rsidRPr="00560D91" w:rsidRDefault="00560D91" w:rsidP="00560D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4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. W skład </w:t>
      </w:r>
      <w:r w:rsidR="004F7D6A">
        <w:rPr>
          <w:rFonts w:ascii="Times New Roman" w:hAnsi="Times New Roman" w:cs="Times New Roman"/>
          <w:sz w:val="24"/>
          <w:szCs w:val="24"/>
        </w:rPr>
        <w:t>R</w:t>
      </w:r>
      <w:r w:rsidR="00804F93" w:rsidRPr="00560D91">
        <w:rPr>
          <w:rFonts w:ascii="Times New Roman" w:hAnsi="Times New Roman" w:cs="Times New Roman"/>
          <w:sz w:val="24"/>
          <w:szCs w:val="24"/>
        </w:rPr>
        <w:t>ad</w:t>
      </w:r>
      <w:r w:rsidR="004F7D6A">
        <w:rPr>
          <w:rFonts w:ascii="Times New Roman" w:hAnsi="Times New Roman" w:cs="Times New Roman"/>
          <w:sz w:val="24"/>
          <w:szCs w:val="24"/>
        </w:rPr>
        <w:t>y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 </w:t>
      </w:r>
      <w:r w:rsidR="004F7D6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804F93" w:rsidRPr="00560D91">
        <w:rPr>
          <w:rFonts w:ascii="Times New Roman" w:hAnsi="Times New Roman" w:cs="Times New Roman"/>
          <w:sz w:val="24"/>
          <w:szCs w:val="24"/>
        </w:rPr>
        <w:t>odziców wchodzą:</w:t>
      </w:r>
    </w:p>
    <w:p w14:paraId="354916BD" w14:textId="77777777" w:rsidR="00804F93" w:rsidRPr="00560D91" w:rsidRDefault="00804F93" w:rsidP="00560D91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1) po jednym przedstawicielu rad oddziałowych, wybranych w tajnych wyborach przez zebranie rodziców dzieci danego oddziału;</w:t>
      </w:r>
    </w:p>
    <w:p w14:paraId="4FFA1452" w14:textId="77777777" w:rsidR="00804F93" w:rsidRPr="00560D91" w:rsidRDefault="00560D91" w:rsidP="00560D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5</w:t>
      </w:r>
      <w:r w:rsidR="00804F93" w:rsidRPr="00560D91">
        <w:rPr>
          <w:rFonts w:ascii="Times New Roman" w:hAnsi="Times New Roman" w:cs="Times New Roman"/>
          <w:sz w:val="24"/>
          <w:szCs w:val="24"/>
        </w:rPr>
        <w:t>. W wyborach do rady rodziców jedno dziecko reprezentuje jeden rodzic. Wybory przeprowadza się na pierwszym zebraniu rodziców w każdym roku szkolnym.</w:t>
      </w:r>
    </w:p>
    <w:p w14:paraId="47EA6874" w14:textId="77777777" w:rsidR="00B9635C" w:rsidRPr="00560D91" w:rsidRDefault="008165B3" w:rsidP="00560D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z</w:t>
      </w:r>
      <w:r w:rsidR="00B9635C" w:rsidRPr="00560D91">
        <w:rPr>
          <w:rFonts w:ascii="Times New Roman" w:hAnsi="Times New Roman" w:cs="Times New Roman"/>
          <w:sz w:val="24"/>
          <w:szCs w:val="24"/>
        </w:rPr>
        <w:t xml:space="preserve"> każdej grupy </w:t>
      </w:r>
      <w:r w:rsidRPr="00560D91">
        <w:rPr>
          <w:rFonts w:ascii="Times New Roman" w:hAnsi="Times New Roman" w:cs="Times New Roman"/>
          <w:sz w:val="24"/>
          <w:szCs w:val="24"/>
        </w:rPr>
        <w:t xml:space="preserve">dzieci danego oddziału </w:t>
      </w:r>
      <w:r w:rsidR="00B9635C" w:rsidRPr="00560D91">
        <w:rPr>
          <w:rFonts w:ascii="Times New Roman" w:hAnsi="Times New Roman" w:cs="Times New Roman"/>
          <w:sz w:val="24"/>
          <w:szCs w:val="24"/>
        </w:rPr>
        <w:t xml:space="preserve">wyłania się w tajnych wyborach trzech </w:t>
      </w:r>
      <w:r w:rsidRPr="00560D91">
        <w:rPr>
          <w:rFonts w:ascii="Times New Roman" w:hAnsi="Times New Roman" w:cs="Times New Roman"/>
          <w:sz w:val="24"/>
          <w:szCs w:val="24"/>
        </w:rPr>
        <w:t>rodziców</w:t>
      </w:r>
      <w:r w:rsidR="00B9635C" w:rsidRPr="00560D91">
        <w:rPr>
          <w:rFonts w:ascii="Times New Roman" w:hAnsi="Times New Roman" w:cs="Times New Roman"/>
          <w:sz w:val="24"/>
          <w:szCs w:val="24"/>
        </w:rPr>
        <w:t xml:space="preserve"> do ra</w:t>
      </w:r>
      <w:r w:rsidRPr="00560D91">
        <w:rPr>
          <w:rFonts w:ascii="Times New Roman" w:hAnsi="Times New Roman" w:cs="Times New Roman"/>
          <w:sz w:val="24"/>
          <w:szCs w:val="24"/>
        </w:rPr>
        <w:t>dy w danym roku szkolnym;</w:t>
      </w:r>
    </w:p>
    <w:p w14:paraId="06B5FBBE" w14:textId="77777777" w:rsidR="008165B3" w:rsidRPr="00560D91" w:rsidRDefault="008165B3" w:rsidP="00560D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na pierwszym zebraniu rady rodziców w tajnym głosowaniu wybiera się przewodniczącego rady rodziców, jego zastępcę oraz skarbnika, sekretarza, pozostali przedstawiciele rad oddziałowych są członkami rady rodziców. </w:t>
      </w:r>
    </w:p>
    <w:p w14:paraId="0E875416" w14:textId="77777777" w:rsidR="00804F93" w:rsidRPr="00560D91" w:rsidRDefault="00560D91" w:rsidP="00560D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6</w:t>
      </w:r>
      <w:r w:rsidR="00804F93" w:rsidRPr="00560D91">
        <w:rPr>
          <w:rFonts w:ascii="Times New Roman" w:hAnsi="Times New Roman" w:cs="Times New Roman"/>
          <w:sz w:val="24"/>
          <w:szCs w:val="24"/>
        </w:rPr>
        <w:t>. Rada rodziców uchwal</w:t>
      </w:r>
      <w:r w:rsidR="008165B3" w:rsidRPr="00560D91">
        <w:rPr>
          <w:rFonts w:ascii="Times New Roman" w:hAnsi="Times New Roman" w:cs="Times New Roman"/>
          <w:sz w:val="24"/>
          <w:szCs w:val="24"/>
        </w:rPr>
        <w:t>a regulamin swojej działalności.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17BF9" w14:textId="77777777" w:rsidR="00804F93" w:rsidRPr="00560D91" w:rsidRDefault="00560D91" w:rsidP="00560D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7</w:t>
      </w:r>
      <w:r w:rsidR="00804F93" w:rsidRPr="00560D91">
        <w:rPr>
          <w:rFonts w:ascii="Times New Roman" w:hAnsi="Times New Roman" w:cs="Times New Roman"/>
          <w:sz w:val="24"/>
          <w:szCs w:val="24"/>
        </w:rPr>
        <w:t>. Rada rodziców może występować do dyrektora i innych organów przedszkola, organu prowadzącego placówkę oraz organu sprawującego nadzór pedagogiczny z wnioskami i opiniami we wszystkich sprawach przedszkola.</w:t>
      </w:r>
    </w:p>
    <w:p w14:paraId="4BEDF133" w14:textId="77777777" w:rsidR="00804F93" w:rsidRPr="00560D91" w:rsidRDefault="00560D91" w:rsidP="00560D91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8</w:t>
      </w:r>
      <w:r w:rsidR="00804F93" w:rsidRPr="00560D91">
        <w:rPr>
          <w:rFonts w:ascii="Times New Roman" w:hAnsi="Times New Roman" w:cs="Times New Roman"/>
          <w:sz w:val="24"/>
          <w:szCs w:val="24"/>
        </w:rPr>
        <w:t>. Do kompetencji rady rodziców należy:</w:t>
      </w:r>
    </w:p>
    <w:p w14:paraId="024B012E" w14:textId="77777777" w:rsidR="00804F93" w:rsidRPr="00560D91" w:rsidRDefault="00804F93" w:rsidP="00560D91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1) uchwalanie w porozumieniu z radą pedagogiczną programu wychowawczo-profilaktycznego przedszkola, o którym mowa w art. 26 ustawy Prawo oświatowe;</w:t>
      </w:r>
    </w:p>
    <w:p w14:paraId="1278F869" w14:textId="77777777" w:rsidR="00804F93" w:rsidRPr="00560D91" w:rsidRDefault="00804F93" w:rsidP="00560D91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2) opiniowanie programu i harmonogramu poprawy efektywności kształcenia lub wychowania przedszkola;</w:t>
      </w:r>
    </w:p>
    <w:p w14:paraId="45DE9E8D" w14:textId="77777777" w:rsidR="00804F93" w:rsidRPr="00560D91" w:rsidRDefault="00804F93" w:rsidP="000F3E4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3) opiniowanie projektu planu finansowego składanego przez dyrektora przedszkola. </w:t>
      </w:r>
    </w:p>
    <w:p w14:paraId="08755FDE" w14:textId="77777777" w:rsidR="00804F93" w:rsidRPr="00560D91" w:rsidRDefault="00560D91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9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. Jeżeli rada rodziców w terminie 30 dni od dnia rozpoczęcia roku szkolnego nie uzyska porozumienia z radą pedagogiczną w sprawie programu wychowawczo-profilaktycznego </w:t>
      </w:r>
      <w:r w:rsidR="00106FE6" w:rsidRPr="00560D91">
        <w:rPr>
          <w:rFonts w:ascii="Times New Roman" w:hAnsi="Times New Roman" w:cs="Times New Roman"/>
          <w:sz w:val="24"/>
          <w:szCs w:val="24"/>
        </w:rPr>
        <w:t>przedszkola</w:t>
      </w:r>
      <w:r w:rsidR="00804F93" w:rsidRPr="00560D91">
        <w:rPr>
          <w:rFonts w:ascii="Times New Roman" w:hAnsi="Times New Roman" w:cs="Times New Roman"/>
          <w:sz w:val="24"/>
          <w:szCs w:val="24"/>
        </w:rPr>
        <w:t>, o którym mowa w art. 26 przepisów Prawa oświatowego, program ten ustala dyrektor przedszkola w uzgodnieniu z organem sprawującym nadzór pedagogiczny. Program ustalony przez dyrektora przedszkola obowiązuje do czasu uchwalenia programu przez radę rodziców w porozumieniu z radą pedagogiczną.</w:t>
      </w:r>
    </w:p>
    <w:p w14:paraId="19EB768E" w14:textId="77777777" w:rsidR="00106FE6" w:rsidRPr="00560D91" w:rsidRDefault="00560D91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. W celu wspierania działalności statutowej przedszkola, rada rodziców może gromadzić fundusze z dobrowolnych składek rodziców oraz innych źródeł. </w:t>
      </w:r>
    </w:p>
    <w:p w14:paraId="792FF42F" w14:textId="77777777" w:rsidR="00804F93" w:rsidRPr="00560D91" w:rsidRDefault="00560D91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11</w:t>
      </w:r>
      <w:r w:rsidR="00106FE6" w:rsidRPr="00560D91">
        <w:rPr>
          <w:rFonts w:ascii="Times New Roman" w:hAnsi="Times New Roman" w:cs="Times New Roman"/>
          <w:sz w:val="24"/>
          <w:szCs w:val="24"/>
        </w:rPr>
        <w:t>. Fundusze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 rady rodziców </w:t>
      </w:r>
      <w:r w:rsidR="00106FE6" w:rsidRPr="00560D91">
        <w:rPr>
          <w:rFonts w:ascii="Times New Roman" w:hAnsi="Times New Roman" w:cs="Times New Roman"/>
          <w:sz w:val="24"/>
          <w:szCs w:val="24"/>
        </w:rPr>
        <w:t xml:space="preserve">wydatkowane są: </w:t>
      </w:r>
    </w:p>
    <w:p w14:paraId="3FB79DAB" w14:textId="77777777" w:rsidR="00106FE6" w:rsidRPr="00560D91" w:rsidRDefault="00106FE6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teatrzyki </w:t>
      </w:r>
      <w:r w:rsidR="00DC7C40" w:rsidRPr="00560D91">
        <w:rPr>
          <w:rFonts w:ascii="Times New Roman" w:hAnsi="Times New Roman" w:cs="Times New Roman"/>
          <w:sz w:val="24"/>
          <w:szCs w:val="24"/>
        </w:rPr>
        <w:t>organizowane w siedzibie przedszkola</w:t>
      </w:r>
      <w:r w:rsidR="00A962F0" w:rsidRPr="00560D91">
        <w:rPr>
          <w:rFonts w:ascii="Times New Roman" w:hAnsi="Times New Roman" w:cs="Times New Roman"/>
          <w:sz w:val="24"/>
          <w:szCs w:val="24"/>
        </w:rPr>
        <w:t>,</w:t>
      </w:r>
    </w:p>
    <w:p w14:paraId="022886DC" w14:textId="77777777" w:rsidR="00DC7C40" w:rsidRPr="00560D91" w:rsidRDefault="00DC7C4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koncerty muzyczne</w:t>
      </w:r>
      <w:r w:rsidR="00A962F0" w:rsidRPr="00560D91">
        <w:rPr>
          <w:rFonts w:ascii="Times New Roman" w:hAnsi="Times New Roman" w:cs="Times New Roman"/>
          <w:sz w:val="24"/>
          <w:szCs w:val="24"/>
        </w:rPr>
        <w:t>,</w:t>
      </w:r>
    </w:p>
    <w:p w14:paraId="67CA6250" w14:textId="77777777" w:rsidR="00A962F0" w:rsidRPr="00560D91" w:rsidRDefault="00A962F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zajęcia muzyczne, </w:t>
      </w:r>
    </w:p>
    <w:p w14:paraId="5A2A8056" w14:textId="77777777" w:rsidR="00DC7C40" w:rsidRPr="00560D91" w:rsidRDefault="00DC7C4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kino</w:t>
      </w:r>
      <w:r w:rsidR="00A962F0" w:rsidRPr="00560D91">
        <w:rPr>
          <w:rFonts w:ascii="Times New Roman" w:hAnsi="Times New Roman" w:cs="Times New Roman"/>
          <w:sz w:val="24"/>
          <w:szCs w:val="24"/>
        </w:rPr>
        <w:t>,</w:t>
      </w:r>
    </w:p>
    <w:p w14:paraId="2B8A5BF4" w14:textId="77777777" w:rsidR="00DC7C40" w:rsidRPr="00560D91" w:rsidRDefault="00DC7C4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imprezy okolicznościowe Mikołaj, Bal karnawałowy, pikniki rodzinne i tematyczne</w:t>
      </w:r>
    </w:p>
    <w:p w14:paraId="75F66B04" w14:textId="77777777" w:rsidR="00DC7C40" w:rsidRPr="00560D91" w:rsidRDefault="00A962F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zakup prezentów mikołajkowych,</w:t>
      </w:r>
      <w:r w:rsidR="00DC7C40" w:rsidRPr="00560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46E52" w14:textId="77777777" w:rsidR="00DC7C40" w:rsidRPr="00560D91" w:rsidRDefault="00DC7C4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 xml:space="preserve">uatrakcyjnienie dnia dziecka – wycieczki </w:t>
      </w:r>
      <w:r w:rsidR="00A962F0" w:rsidRPr="00560D91">
        <w:rPr>
          <w:rFonts w:ascii="Times New Roman" w:hAnsi="Times New Roman" w:cs="Times New Roman"/>
          <w:sz w:val="24"/>
          <w:szCs w:val="24"/>
        </w:rPr>
        <w:t>prezenty,</w:t>
      </w:r>
    </w:p>
    <w:p w14:paraId="52B8E8A0" w14:textId="77777777" w:rsidR="00DC7C40" w:rsidRPr="00560D91" w:rsidRDefault="00DC7C4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upominki książkowe na koniec roku szkolnego</w:t>
      </w:r>
      <w:r w:rsidR="00A962F0" w:rsidRPr="00560D91">
        <w:rPr>
          <w:rFonts w:ascii="Times New Roman" w:hAnsi="Times New Roman" w:cs="Times New Roman"/>
          <w:sz w:val="24"/>
          <w:szCs w:val="24"/>
        </w:rPr>
        <w:t>,</w:t>
      </w:r>
    </w:p>
    <w:p w14:paraId="1AC11BBE" w14:textId="77777777" w:rsidR="00DC7C40" w:rsidRPr="00560D91" w:rsidRDefault="00DC7C40" w:rsidP="000F3E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i inne przeznaczone dla dzieci</w:t>
      </w:r>
      <w:r w:rsidR="0081636E" w:rsidRPr="00560D91">
        <w:rPr>
          <w:rFonts w:ascii="Times New Roman" w:hAnsi="Times New Roman" w:cs="Times New Roman"/>
          <w:sz w:val="24"/>
          <w:szCs w:val="24"/>
        </w:rPr>
        <w:t>.</w:t>
      </w:r>
      <w:r w:rsidRPr="00560D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204C9" w14:textId="77777777" w:rsidR="00804F93" w:rsidRPr="00560D91" w:rsidRDefault="00804F93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1</w:t>
      </w:r>
      <w:r w:rsidR="00560D91" w:rsidRPr="00560D91">
        <w:rPr>
          <w:rFonts w:ascii="Times New Roman" w:hAnsi="Times New Roman" w:cs="Times New Roman"/>
          <w:sz w:val="24"/>
          <w:szCs w:val="24"/>
        </w:rPr>
        <w:t>2</w:t>
      </w:r>
      <w:r w:rsidRPr="00560D91">
        <w:rPr>
          <w:rFonts w:ascii="Times New Roman" w:hAnsi="Times New Roman" w:cs="Times New Roman"/>
          <w:sz w:val="24"/>
          <w:szCs w:val="24"/>
        </w:rPr>
        <w:t>. Fundusze gromadzone przez radę rodziców mogą być przechowywane na odrębnym rachunku bankowym rady rodziców.</w:t>
      </w:r>
    </w:p>
    <w:p w14:paraId="4E8E9F23" w14:textId="77777777" w:rsidR="0081636E" w:rsidRPr="00560D91" w:rsidRDefault="00560D91" w:rsidP="004822C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13</w:t>
      </w:r>
      <w:r w:rsidR="0081636E" w:rsidRPr="00560D91">
        <w:rPr>
          <w:rFonts w:ascii="Times New Roman" w:hAnsi="Times New Roman" w:cs="Times New Roman"/>
          <w:sz w:val="24"/>
          <w:szCs w:val="24"/>
        </w:rPr>
        <w:t>.</w:t>
      </w:r>
      <w:r w:rsidR="00804F93" w:rsidRPr="00560D91">
        <w:rPr>
          <w:rFonts w:ascii="Times New Roman" w:hAnsi="Times New Roman" w:cs="Times New Roman"/>
          <w:sz w:val="24"/>
          <w:szCs w:val="24"/>
        </w:rPr>
        <w:t xml:space="preserve"> Do założenia i likwidacji tego rachunku bankowego oraz dysponowania funduszami na tym rachunku są uprawnione </w:t>
      </w:r>
      <w:r w:rsidR="0081636E" w:rsidRPr="00560D91">
        <w:rPr>
          <w:rFonts w:ascii="Times New Roman" w:hAnsi="Times New Roman" w:cs="Times New Roman"/>
          <w:sz w:val="24"/>
          <w:szCs w:val="24"/>
        </w:rPr>
        <w:t>jednoosobowo</w:t>
      </w:r>
      <w:r w:rsidR="004822CB">
        <w:rPr>
          <w:rFonts w:ascii="Times New Roman" w:hAnsi="Times New Roman" w:cs="Times New Roman"/>
          <w:sz w:val="24"/>
          <w:szCs w:val="24"/>
        </w:rPr>
        <w:t>:</w:t>
      </w:r>
      <w:r w:rsidR="0081636E" w:rsidRPr="00560D91">
        <w:rPr>
          <w:rFonts w:ascii="Times New Roman" w:hAnsi="Times New Roman" w:cs="Times New Roman"/>
          <w:sz w:val="24"/>
          <w:szCs w:val="24"/>
        </w:rPr>
        <w:t xml:space="preserve"> przewodniczący rady rodziców lub zastępca przewodniczącego lub skarbnik.</w:t>
      </w:r>
    </w:p>
    <w:p w14:paraId="507BCEF7" w14:textId="1D3C2328" w:rsidR="00804F93" w:rsidRDefault="00560D91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0D91">
        <w:rPr>
          <w:rFonts w:ascii="Times New Roman" w:hAnsi="Times New Roman" w:cs="Times New Roman"/>
          <w:sz w:val="24"/>
          <w:szCs w:val="24"/>
        </w:rPr>
        <w:t>14</w:t>
      </w:r>
      <w:r w:rsidR="0081636E" w:rsidRPr="00560D91">
        <w:rPr>
          <w:rFonts w:ascii="Times New Roman" w:hAnsi="Times New Roman" w:cs="Times New Roman"/>
          <w:sz w:val="24"/>
          <w:szCs w:val="24"/>
        </w:rPr>
        <w:t xml:space="preserve">. Dysponować funduszami Rady rodziców na ich koncie bankowym może </w:t>
      </w:r>
      <w:r w:rsidR="000F3E40">
        <w:rPr>
          <w:rFonts w:ascii="Times New Roman" w:hAnsi="Times New Roman" w:cs="Times New Roman"/>
          <w:sz w:val="24"/>
          <w:szCs w:val="24"/>
        </w:rPr>
        <w:t xml:space="preserve">jednoosobowo </w:t>
      </w:r>
      <w:r w:rsidR="004822CB">
        <w:rPr>
          <w:rFonts w:ascii="Times New Roman" w:hAnsi="Times New Roman" w:cs="Times New Roman"/>
          <w:sz w:val="24"/>
          <w:szCs w:val="24"/>
        </w:rPr>
        <w:t>osoba</w:t>
      </w:r>
      <w:r w:rsidR="0081636E" w:rsidRPr="00560D91">
        <w:rPr>
          <w:rFonts w:ascii="Times New Roman" w:hAnsi="Times New Roman" w:cs="Times New Roman"/>
          <w:sz w:val="24"/>
          <w:szCs w:val="24"/>
        </w:rPr>
        <w:t xml:space="preserve"> posiadająca </w:t>
      </w:r>
      <w:r w:rsidR="00804F93" w:rsidRPr="00560D91">
        <w:rPr>
          <w:rFonts w:ascii="Times New Roman" w:hAnsi="Times New Roman" w:cs="Times New Roman"/>
          <w:sz w:val="24"/>
          <w:szCs w:val="24"/>
        </w:rPr>
        <w:t>pisemne upoważnienie udzielone przez radę rodziców</w:t>
      </w:r>
      <w:r w:rsidR="0081636E" w:rsidRPr="00560D91">
        <w:rPr>
          <w:rFonts w:ascii="Times New Roman" w:hAnsi="Times New Roman" w:cs="Times New Roman"/>
          <w:sz w:val="24"/>
          <w:szCs w:val="24"/>
        </w:rPr>
        <w:t xml:space="preserve"> np. dyrektor przedszkola</w:t>
      </w:r>
      <w:r w:rsidR="00804F93" w:rsidRPr="00560D91">
        <w:rPr>
          <w:rFonts w:ascii="Times New Roman" w:hAnsi="Times New Roman" w:cs="Times New Roman"/>
          <w:sz w:val="24"/>
          <w:szCs w:val="24"/>
        </w:rPr>
        <w:t>.</w:t>
      </w:r>
    </w:p>
    <w:p w14:paraId="271D89FA" w14:textId="33430A7F" w:rsidR="00784E8E" w:rsidRDefault="00784E8E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2DF67956" w14:textId="6399B1DB" w:rsidR="00784E8E" w:rsidRDefault="00784E8E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4901B1" w14:textId="7DD2A2B0" w:rsidR="00784E8E" w:rsidRDefault="00784E8E" w:rsidP="000F3E4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4B82D68" w14:textId="2B39AE38" w:rsidR="00784E8E" w:rsidRDefault="00777D1C" w:rsidP="00777D1C">
      <w:pPr>
        <w:autoSpaceDE w:val="0"/>
        <w:autoSpaceDN w:val="0"/>
        <w:adjustRightInd w:val="0"/>
        <w:spacing w:after="0"/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</w:t>
      </w:r>
    </w:p>
    <w:p w14:paraId="38BFBDFC" w14:textId="77777777" w:rsidR="00377728" w:rsidRPr="00560D91" w:rsidRDefault="00377728" w:rsidP="000F3E40">
      <w:pPr>
        <w:jc w:val="both"/>
        <w:rPr>
          <w:sz w:val="24"/>
          <w:szCs w:val="24"/>
        </w:rPr>
      </w:pPr>
    </w:p>
    <w:sectPr w:rsidR="00377728" w:rsidRPr="0056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044"/>
    <w:multiLevelType w:val="hybridMultilevel"/>
    <w:tmpl w:val="26A28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501AE"/>
    <w:multiLevelType w:val="hybridMultilevel"/>
    <w:tmpl w:val="CC544BBA"/>
    <w:lvl w:ilvl="0" w:tplc="30F0F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F36C2"/>
    <w:multiLevelType w:val="hybridMultilevel"/>
    <w:tmpl w:val="C480D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F93"/>
    <w:rsid w:val="000F3E40"/>
    <w:rsid w:val="00106FE6"/>
    <w:rsid w:val="00107AE4"/>
    <w:rsid w:val="00377728"/>
    <w:rsid w:val="004822CB"/>
    <w:rsid w:val="004F7D6A"/>
    <w:rsid w:val="00560D91"/>
    <w:rsid w:val="00777D1C"/>
    <w:rsid w:val="00784E8E"/>
    <w:rsid w:val="00804F93"/>
    <w:rsid w:val="0081636E"/>
    <w:rsid w:val="008165B3"/>
    <w:rsid w:val="008F7C93"/>
    <w:rsid w:val="00A962F0"/>
    <w:rsid w:val="00B9635C"/>
    <w:rsid w:val="00C70D0F"/>
    <w:rsid w:val="00CE06E1"/>
    <w:rsid w:val="00DC7C40"/>
    <w:rsid w:val="00E72014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AFB8"/>
  <w15:chartTrackingRefBased/>
  <w15:docId w15:val="{B9FCE35F-9AE7-4B30-A574-08359B26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F9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Podkowa Leśna</dc:creator>
  <cp:keywords/>
  <dc:description/>
  <cp:lastModifiedBy>User</cp:lastModifiedBy>
  <cp:revision>12</cp:revision>
  <cp:lastPrinted>2022-09-21T14:44:00Z</cp:lastPrinted>
  <dcterms:created xsi:type="dcterms:W3CDTF">2017-12-11T09:46:00Z</dcterms:created>
  <dcterms:modified xsi:type="dcterms:W3CDTF">2022-09-21T14:44:00Z</dcterms:modified>
</cp:coreProperties>
</file>